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C5" w:rsidRDefault="009D70C5" w:rsidP="009D70C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Приложение №1 к техническому заданию                                                                                 </w:t>
      </w:r>
    </w:p>
    <w:p w:rsidR="003C008E" w:rsidRPr="009D70C5" w:rsidRDefault="008B391B" w:rsidP="009D70C5">
      <w:pPr>
        <w:spacing w:after="0"/>
        <w:ind w:left="69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</w:t>
      </w:r>
    </w:p>
    <w:p w:rsidR="00504533" w:rsidRPr="009D70C5" w:rsidRDefault="0034075C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9D70C5">
        <w:rPr>
          <w:rFonts w:ascii="Times New Roman" w:hAnsi="Times New Roman"/>
          <w:sz w:val="28"/>
          <w:szCs w:val="28"/>
        </w:rPr>
        <w:t>Ведомость объемов</w:t>
      </w:r>
      <w:r w:rsidR="00B70872" w:rsidRPr="009D70C5">
        <w:rPr>
          <w:rFonts w:ascii="Times New Roman" w:hAnsi="Times New Roman"/>
          <w:sz w:val="28"/>
          <w:szCs w:val="28"/>
        </w:rPr>
        <w:t xml:space="preserve"> работ</w:t>
      </w:r>
    </w:p>
    <w:p w:rsidR="00333DD9" w:rsidRPr="009D70C5" w:rsidRDefault="00333DD9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C84ED7">
        <w:rPr>
          <w:rFonts w:ascii="Times New Roman" w:hAnsi="Times New Roman"/>
          <w:sz w:val="28"/>
          <w:szCs w:val="28"/>
        </w:rPr>
        <w:t>з</w:t>
      </w:r>
      <w:r w:rsidR="005E5B04" w:rsidRPr="005E5B04">
        <w:rPr>
          <w:rFonts w:ascii="Times New Roman" w:hAnsi="Times New Roman"/>
          <w:sz w:val="28"/>
          <w:szCs w:val="28"/>
        </w:rPr>
        <w:t>аполнительная</w:t>
      </w:r>
      <w:proofErr w:type="spellEnd"/>
      <w:r w:rsidR="005E5B04" w:rsidRPr="005E5B04">
        <w:rPr>
          <w:rFonts w:ascii="Times New Roman" w:hAnsi="Times New Roman"/>
          <w:sz w:val="28"/>
          <w:szCs w:val="28"/>
        </w:rPr>
        <w:t xml:space="preserve"> цементация левого туннеля СЭВ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70"/>
        <w:gridCol w:w="1418"/>
        <w:gridCol w:w="1701"/>
        <w:gridCol w:w="1701"/>
      </w:tblGrid>
      <w:tr w:rsidR="00504533" w:rsidRPr="009D70C5" w:rsidTr="00576F0F">
        <w:tc>
          <w:tcPr>
            <w:tcW w:w="534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570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418" w:type="dxa"/>
            <w:vAlign w:val="center"/>
          </w:tcPr>
          <w:p w:rsidR="00504533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изм.</w:t>
            </w:r>
          </w:p>
        </w:tc>
        <w:tc>
          <w:tcPr>
            <w:tcW w:w="1701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504533" w:rsidRPr="009D70C5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E138EC" w:rsidRPr="009D70C5" w:rsidTr="00D127DC">
        <w:tc>
          <w:tcPr>
            <w:tcW w:w="534" w:type="dxa"/>
            <w:vAlign w:val="center"/>
          </w:tcPr>
          <w:p w:rsidR="00E138EC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4"/>
            <w:vAlign w:val="center"/>
          </w:tcPr>
          <w:p w:rsidR="00E138EC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DD9">
              <w:rPr>
                <w:rFonts w:ascii="Times New Roman" w:hAnsi="Times New Roman"/>
                <w:b/>
                <w:sz w:val="28"/>
                <w:szCs w:val="28"/>
              </w:rPr>
              <w:t>Обслуживающие процессы</w:t>
            </w:r>
          </w:p>
        </w:tc>
      </w:tr>
      <w:tr w:rsidR="0025257F" w:rsidRPr="009D70C5" w:rsidTr="00576F0F">
        <w:tc>
          <w:tcPr>
            <w:tcW w:w="534" w:type="dxa"/>
            <w:vAlign w:val="center"/>
          </w:tcPr>
          <w:p w:rsidR="0025257F" w:rsidRPr="009D70C5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70" w:type="dxa"/>
            <w:vAlign w:val="center"/>
          </w:tcPr>
          <w:p w:rsidR="0025257F" w:rsidRPr="009D70C5" w:rsidRDefault="00333DD9" w:rsidP="00333DD9">
            <w:pPr>
              <w:tabs>
                <w:tab w:val="left" w:pos="3086"/>
              </w:tabs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333DD9">
              <w:rPr>
                <w:rFonts w:ascii="Times New Roman" w:hAnsi="Times New Roman"/>
                <w:sz w:val="28"/>
                <w:szCs w:val="28"/>
              </w:rPr>
              <w:t xml:space="preserve">Прокладка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разборка </w:t>
            </w:r>
            <w:r w:rsidRPr="00333DD9">
              <w:rPr>
                <w:rFonts w:ascii="Times New Roman" w:hAnsi="Times New Roman"/>
                <w:sz w:val="28"/>
                <w:szCs w:val="28"/>
              </w:rPr>
              <w:t xml:space="preserve">рукава высокого давления д=32 мм в подземных условиях с соединением БРС </w:t>
            </w:r>
          </w:p>
        </w:tc>
        <w:tc>
          <w:tcPr>
            <w:tcW w:w="1418" w:type="dxa"/>
            <w:vAlign w:val="center"/>
          </w:tcPr>
          <w:p w:rsidR="0025257F" w:rsidRPr="009D70C5" w:rsidRDefault="00333DD9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25257F" w:rsidRPr="009D70C5" w:rsidRDefault="00333DD9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701" w:type="dxa"/>
          </w:tcPr>
          <w:p w:rsidR="0025257F" w:rsidRPr="009D70C5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9D70C5" w:rsidTr="00576F0F">
        <w:tc>
          <w:tcPr>
            <w:tcW w:w="534" w:type="dxa"/>
            <w:vAlign w:val="center"/>
          </w:tcPr>
          <w:p w:rsidR="0054384D" w:rsidRPr="009D70C5" w:rsidRDefault="009F5B64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70" w:type="dxa"/>
          </w:tcPr>
          <w:p w:rsidR="0054384D" w:rsidRPr="009D70C5" w:rsidRDefault="00333DD9" w:rsidP="00333D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3DD9">
              <w:rPr>
                <w:rFonts w:ascii="Times New Roman" w:hAnsi="Times New Roman"/>
                <w:sz w:val="28"/>
                <w:szCs w:val="28"/>
              </w:rPr>
              <w:t>Прокладка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</w:t>
            </w:r>
            <w:r w:rsidRPr="00333DD9">
              <w:rPr>
                <w:rFonts w:ascii="Times New Roman" w:hAnsi="Times New Roman"/>
                <w:sz w:val="28"/>
                <w:szCs w:val="28"/>
              </w:rPr>
              <w:t xml:space="preserve">азборка </w:t>
            </w:r>
            <w:proofErr w:type="gramStart"/>
            <w:r w:rsidRPr="00333DD9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333DD9">
              <w:rPr>
                <w:rFonts w:ascii="Times New Roman" w:hAnsi="Times New Roman"/>
                <w:sz w:val="28"/>
                <w:szCs w:val="28"/>
              </w:rPr>
              <w:t xml:space="preserve"> рукава высокого давления д=32 мм  с соединением БРС</w:t>
            </w:r>
          </w:p>
        </w:tc>
        <w:tc>
          <w:tcPr>
            <w:tcW w:w="1418" w:type="dxa"/>
            <w:vAlign w:val="center"/>
          </w:tcPr>
          <w:p w:rsidR="0054384D" w:rsidRPr="009D70C5" w:rsidRDefault="00333DD9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54384D" w:rsidRPr="009D70C5" w:rsidRDefault="00333DD9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:rsidR="0054384D" w:rsidRPr="009D70C5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9D70C5" w:rsidTr="00576F0F">
        <w:tc>
          <w:tcPr>
            <w:tcW w:w="534" w:type="dxa"/>
            <w:vAlign w:val="center"/>
          </w:tcPr>
          <w:p w:rsidR="0054384D" w:rsidRPr="009D70C5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D70C5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4570" w:type="dxa"/>
          </w:tcPr>
          <w:p w:rsidR="0054384D" w:rsidRPr="009D70C5" w:rsidRDefault="00356EDD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70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3DD9" w:rsidRPr="00333DD9">
              <w:rPr>
                <w:rFonts w:ascii="Times New Roman" w:hAnsi="Times New Roman"/>
                <w:sz w:val="28"/>
                <w:szCs w:val="28"/>
              </w:rPr>
              <w:t>Установка</w:t>
            </w:r>
            <w:r w:rsidR="009F5B64">
              <w:rPr>
                <w:rFonts w:ascii="Times New Roman" w:hAnsi="Times New Roman"/>
                <w:sz w:val="28"/>
                <w:szCs w:val="28"/>
              </w:rPr>
              <w:t xml:space="preserve"> и разборка </w:t>
            </w:r>
            <w:r w:rsidR="00333DD9" w:rsidRPr="00333DD9">
              <w:rPr>
                <w:rFonts w:ascii="Times New Roman" w:hAnsi="Times New Roman"/>
                <w:sz w:val="28"/>
                <w:szCs w:val="28"/>
              </w:rPr>
              <w:t>кранов д=50мм</w:t>
            </w:r>
          </w:p>
        </w:tc>
        <w:tc>
          <w:tcPr>
            <w:tcW w:w="1418" w:type="dxa"/>
            <w:vAlign w:val="center"/>
          </w:tcPr>
          <w:p w:rsidR="0054384D" w:rsidRPr="009D70C5" w:rsidRDefault="00333DD9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54384D" w:rsidRPr="009D70C5" w:rsidRDefault="00333DD9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9</w:t>
            </w:r>
          </w:p>
        </w:tc>
        <w:tc>
          <w:tcPr>
            <w:tcW w:w="1701" w:type="dxa"/>
          </w:tcPr>
          <w:p w:rsidR="0054384D" w:rsidRPr="009D70C5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DD9" w:rsidRPr="009D70C5" w:rsidTr="00576F0F">
        <w:tc>
          <w:tcPr>
            <w:tcW w:w="534" w:type="dxa"/>
            <w:vAlign w:val="center"/>
          </w:tcPr>
          <w:p w:rsidR="00333DD9" w:rsidRPr="009D70C5" w:rsidRDefault="00333DD9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7</w:t>
            </w:r>
          </w:p>
        </w:tc>
        <w:tc>
          <w:tcPr>
            <w:tcW w:w="4570" w:type="dxa"/>
          </w:tcPr>
          <w:p w:rsidR="00333DD9" w:rsidRDefault="00333DD9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3DD9">
              <w:rPr>
                <w:rFonts w:ascii="Times New Roman" w:hAnsi="Times New Roman"/>
                <w:sz w:val="28"/>
                <w:szCs w:val="28"/>
              </w:rPr>
              <w:t>Установка</w:t>
            </w:r>
            <w:r w:rsidR="009F5B64">
              <w:rPr>
                <w:rFonts w:ascii="Times New Roman" w:hAnsi="Times New Roman"/>
                <w:sz w:val="28"/>
                <w:szCs w:val="28"/>
              </w:rPr>
              <w:t xml:space="preserve"> и разборка </w:t>
            </w:r>
            <w:r w:rsidRPr="00333DD9">
              <w:rPr>
                <w:rFonts w:ascii="Times New Roman" w:hAnsi="Times New Roman"/>
                <w:sz w:val="28"/>
                <w:szCs w:val="28"/>
              </w:rPr>
              <w:t xml:space="preserve"> пробковых кранов д=100мм</w:t>
            </w:r>
          </w:p>
        </w:tc>
        <w:tc>
          <w:tcPr>
            <w:tcW w:w="1418" w:type="dxa"/>
            <w:vAlign w:val="center"/>
          </w:tcPr>
          <w:p w:rsidR="00333DD9" w:rsidRDefault="00333DD9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333DD9" w:rsidRDefault="00333DD9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:rsidR="00333DD9" w:rsidRPr="009D70C5" w:rsidRDefault="00333DD9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DD9" w:rsidRPr="009D70C5" w:rsidTr="00576F0F">
        <w:tc>
          <w:tcPr>
            <w:tcW w:w="534" w:type="dxa"/>
            <w:vAlign w:val="center"/>
          </w:tcPr>
          <w:p w:rsidR="00333DD9" w:rsidRPr="009D70C5" w:rsidRDefault="00333DD9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8</w:t>
            </w:r>
          </w:p>
        </w:tc>
        <w:tc>
          <w:tcPr>
            <w:tcW w:w="4570" w:type="dxa"/>
          </w:tcPr>
          <w:p w:rsidR="00333DD9" w:rsidRDefault="00EE22E8" w:rsidP="00EE22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Монтаж и демонтаж к</w:t>
            </w:r>
            <w:r w:rsidR="009F5B64" w:rsidRPr="009F5B64">
              <w:rPr>
                <w:rFonts w:ascii="Times New Roman" w:hAnsi="Times New Roman"/>
                <w:sz w:val="28"/>
                <w:szCs w:val="28"/>
              </w:rPr>
              <w:t>абели до 35кВ, с креплением накладными скобами, масса 1м кабеля до 1кг</w:t>
            </w:r>
          </w:p>
        </w:tc>
        <w:tc>
          <w:tcPr>
            <w:tcW w:w="1418" w:type="dxa"/>
            <w:vAlign w:val="center"/>
          </w:tcPr>
          <w:p w:rsidR="00333DD9" w:rsidRDefault="009F5B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333DD9" w:rsidRDefault="009F5B6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701" w:type="dxa"/>
          </w:tcPr>
          <w:p w:rsidR="00333DD9" w:rsidRPr="009D70C5" w:rsidRDefault="00333DD9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DD9" w:rsidRPr="009D70C5" w:rsidTr="00576F0F">
        <w:tc>
          <w:tcPr>
            <w:tcW w:w="534" w:type="dxa"/>
            <w:vAlign w:val="center"/>
          </w:tcPr>
          <w:p w:rsidR="00333DD9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9</w:t>
            </w:r>
          </w:p>
        </w:tc>
        <w:tc>
          <w:tcPr>
            <w:tcW w:w="4570" w:type="dxa"/>
          </w:tcPr>
          <w:p w:rsidR="00333DD9" w:rsidRDefault="00EE22E8" w:rsidP="00EE22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22E8">
              <w:rPr>
                <w:rFonts w:ascii="Times New Roman" w:hAnsi="Times New Roman"/>
                <w:sz w:val="28"/>
                <w:szCs w:val="28"/>
              </w:rPr>
              <w:t xml:space="preserve">Монтаж и демонтаж кабели </w:t>
            </w:r>
            <w:r w:rsidR="009F5B64" w:rsidRPr="009F5B64">
              <w:rPr>
                <w:rFonts w:ascii="Times New Roman" w:hAnsi="Times New Roman"/>
                <w:sz w:val="28"/>
                <w:szCs w:val="28"/>
              </w:rPr>
              <w:t>до 35кВ, с креплением накладными скобами, масса 1м кабеля до 1кг</w:t>
            </w:r>
            <w:r w:rsidR="009F5B64">
              <w:t xml:space="preserve"> </w:t>
            </w:r>
            <w:r w:rsidR="009F5B64" w:rsidRPr="009F5B64">
              <w:rPr>
                <w:rFonts w:ascii="Times New Roman" w:hAnsi="Times New Roman"/>
                <w:sz w:val="28"/>
                <w:szCs w:val="28"/>
              </w:rPr>
              <w:t xml:space="preserve"> в подземных условиях</w:t>
            </w:r>
          </w:p>
        </w:tc>
        <w:tc>
          <w:tcPr>
            <w:tcW w:w="1418" w:type="dxa"/>
            <w:vAlign w:val="center"/>
          </w:tcPr>
          <w:p w:rsidR="00333DD9" w:rsidRDefault="009F5B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333DD9" w:rsidRDefault="009F5B6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505</w:t>
            </w:r>
          </w:p>
        </w:tc>
        <w:tc>
          <w:tcPr>
            <w:tcW w:w="1701" w:type="dxa"/>
          </w:tcPr>
          <w:p w:rsidR="00333DD9" w:rsidRPr="009D70C5" w:rsidRDefault="00333DD9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DD9" w:rsidRPr="009D70C5" w:rsidTr="00576F0F">
        <w:tc>
          <w:tcPr>
            <w:tcW w:w="534" w:type="dxa"/>
            <w:vAlign w:val="center"/>
          </w:tcPr>
          <w:p w:rsidR="00333DD9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10</w:t>
            </w:r>
          </w:p>
        </w:tc>
        <w:tc>
          <w:tcPr>
            <w:tcW w:w="4570" w:type="dxa"/>
          </w:tcPr>
          <w:p w:rsidR="00333DD9" w:rsidRDefault="009F5B6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Установка и демонтаж а</w:t>
            </w:r>
            <w:r w:rsidRPr="009F5B64">
              <w:rPr>
                <w:rFonts w:ascii="Times New Roman" w:hAnsi="Times New Roman"/>
                <w:sz w:val="28"/>
                <w:szCs w:val="28"/>
              </w:rPr>
              <w:t xml:space="preserve">втомат  на ток 50А,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(220В) </w:t>
            </w:r>
          </w:p>
        </w:tc>
        <w:tc>
          <w:tcPr>
            <w:tcW w:w="1418" w:type="dxa"/>
            <w:vAlign w:val="center"/>
          </w:tcPr>
          <w:p w:rsidR="00333DD9" w:rsidRDefault="009F5B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333DD9" w:rsidRDefault="009F5B6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333DD9" w:rsidRPr="009D70C5" w:rsidRDefault="00333DD9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11</w:t>
            </w:r>
          </w:p>
        </w:tc>
        <w:tc>
          <w:tcPr>
            <w:tcW w:w="4570" w:type="dxa"/>
          </w:tcPr>
          <w:p w:rsidR="009F5B64" w:rsidRDefault="009F5B6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Установка и демонтаж к</w:t>
            </w:r>
            <w:r w:rsidRPr="009F5B64">
              <w:rPr>
                <w:rFonts w:ascii="Times New Roman" w:hAnsi="Times New Roman"/>
                <w:sz w:val="28"/>
                <w:szCs w:val="28"/>
              </w:rPr>
              <w:t xml:space="preserve">оробки </w:t>
            </w:r>
            <w:proofErr w:type="spellStart"/>
            <w:r w:rsidRPr="009F5B64">
              <w:rPr>
                <w:rFonts w:ascii="Times New Roman" w:hAnsi="Times New Roman"/>
                <w:sz w:val="28"/>
                <w:szCs w:val="28"/>
              </w:rPr>
              <w:t>ответвительные</w:t>
            </w:r>
            <w:proofErr w:type="spellEnd"/>
            <w:r w:rsidRPr="009F5B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9F5B64" w:rsidRDefault="009F5B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F5B64" w:rsidRDefault="009F5B6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12</w:t>
            </w:r>
          </w:p>
        </w:tc>
        <w:tc>
          <w:tcPr>
            <w:tcW w:w="4570" w:type="dxa"/>
          </w:tcPr>
          <w:p w:rsidR="009F5B64" w:rsidRDefault="009F5B6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Установка и д</w:t>
            </w:r>
            <w:r w:rsidRPr="009F5B64">
              <w:rPr>
                <w:rFonts w:ascii="Times New Roman" w:hAnsi="Times New Roman"/>
                <w:sz w:val="28"/>
                <w:szCs w:val="28"/>
              </w:rPr>
              <w:t xml:space="preserve">емонтаж розетка </w:t>
            </w:r>
            <w:proofErr w:type="spellStart"/>
            <w:r w:rsidRPr="009F5B64">
              <w:rPr>
                <w:rFonts w:ascii="Times New Roman" w:hAnsi="Times New Roman"/>
                <w:sz w:val="28"/>
                <w:szCs w:val="28"/>
              </w:rPr>
              <w:t>полугерметическая</w:t>
            </w:r>
            <w:proofErr w:type="spellEnd"/>
            <w:r w:rsidRPr="009F5B64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418" w:type="dxa"/>
            <w:vAlign w:val="center"/>
          </w:tcPr>
          <w:p w:rsidR="009F5B64" w:rsidRDefault="009F5B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F5B64" w:rsidRDefault="009F5B6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13</w:t>
            </w:r>
          </w:p>
        </w:tc>
        <w:tc>
          <w:tcPr>
            <w:tcW w:w="4570" w:type="dxa"/>
          </w:tcPr>
          <w:p w:rsidR="009F5B64" w:rsidRDefault="009F5B6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Установка и  д</w:t>
            </w:r>
            <w:r w:rsidRPr="009F5B64">
              <w:rPr>
                <w:rFonts w:ascii="Times New Roman" w:hAnsi="Times New Roman"/>
                <w:sz w:val="28"/>
                <w:szCs w:val="28"/>
              </w:rPr>
              <w:t xml:space="preserve">емонтаж трансформатор понижающий                       </w:t>
            </w:r>
          </w:p>
        </w:tc>
        <w:tc>
          <w:tcPr>
            <w:tcW w:w="1418" w:type="dxa"/>
            <w:vAlign w:val="center"/>
          </w:tcPr>
          <w:p w:rsidR="009F5B64" w:rsidRDefault="009F5B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F5B64" w:rsidRDefault="00EE22E8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14</w:t>
            </w:r>
          </w:p>
        </w:tc>
        <w:tc>
          <w:tcPr>
            <w:tcW w:w="4570" w:type="dxa"/>
          </w:tcPr>
          <w:p w:rsidR="009F5B64" w:rsidRDefault="00EE22E8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22E8"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демонтаж прожекторов </w:t>
            </w:r>
          </w:p>
        </w:tc>
        <w:tc>
          <w:tcPr>
            <w:tcW w:w="1418" w:type="dxa"/>
            <w:vAlign w:val="center"/>
          </w:tcPr>
          <w:p w:rsidR="009F5B64" w:rsidRDefault="00EE22E8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F5B64" w:rsidRDefault="00EE22E8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15</w:t>
            </w:r>
          </w:p>
        </w:tc>
        <w:tc>
          <w:tcPr>
            <w:tcW w:w="4570" w:type="dxa"/>
          </w:tcPr>
          <w:p w:rsidR="009F5B64" w:rsidRDefault="00EE22E8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Установка и демонтаж водяного насоса </w:t>
            </w:r>
          </w:p>
        </w:tc>
        <w:tc>
          <w:tcPr>
            <w:tcW w:w="1418" w:type="dxa"/>
            <w:vAlign w:val="center"/>
          </w:tcPr>
          <w:p w:rsidR="009F5B64" w:rsidRDefault="00EE22E8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F5B64" w:rsidRDefault="00EE22E8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16</w:t>
            </w:r>
          </w:p>
        </w:tc>
        <w:tc>
          <w:tcPr>
            <w:tcW w:w="4570" w:type="dxa"/>
          </w:tcPr>
          <w:p w:rsidR="009F5B64" w:rsidRDefault="00EE22E8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22E8">
              <w:rPr>
                <w:rFonts w:ascii="Times New Roman" w:hAnsi="Times New Roman"/>
                <w:sz w:val="28"/>
                <w:szCs w:val="28"/>
              </w:rPr>
              <w:t>Монтаж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демонтаж </w:t>
            </w:r>
            <w:r w:rsidRPr="00EE22E8">
              <w:rPr>
                <w:rFonts w:ascii="Times New Roman" w:hAnsi="Times New Roman"/>
                <w:sz w:val="28"/>
                <w:szCs w:val="28"/>
              </w:rPr>
              <w:t xml:space="preserve"> емкости цемента</w:t>
            </w:r>
          </w:p>
        </w:tc>
        <w:tc>
          <w:tcPr>
            <w:tcW w:w="1418" w:type="dxa"/>
            <w:vAlign w:val="center"/>
          </w:tcPr>
          <w:p w:rsidR="009F5B64" w:rsidRDefault="00EE22E8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701" w:type="dxa"/>
            <w:vAlign w:val="center"/>
          </w:tcPr>
          <w:p w:rsidR="009F5B64" w:rsidRDefault="00EE22E8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17</w:t>
            </w:r>
          </w:p>
        </w:tc>
        <w:tc>
          <w:tcPr>
            <w:tcW w:w="4570" w:type="dxa"/>
          </w:tcPr>
          <w:p w:rsidR="009F5B64" w:rsidRDefault="00EE22E8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22E8">
              <w:rPr>
                <w:rFonts w:ascii="Times New Roman" w:hAnsi="Times New Roman"/>
                <w:sz w:val="28"/>
                <w:szCs w:val="28"/>
              </w:rPr>
              <w:t xml:space="preserve">Монтаж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демонтаж </w:t>
            </w:r>
            <w:r w:rsidRPr="00EE22E8">
              <w:rPr>
                <w:rFonts w:ascii="Times New Roman" w:hAnsi="Times New Roman"/>
                <w:sz w:val="28"/>
                <w:szCs w:val="28"/>
              </w:rPr>
              <w:t>емкости бентонита</w:t>
            </w:r>
          </w:p>
        </w:tc>
        <w:tc>
          <w:tcPr>
            <w:tcW w:w="1418" w:type="dxa"/>
            <w:vAlign w:val="center"/>
          </w:tcPr>
          <w:p w:rsidR="009F5B64" w:rsidRDefault="000715B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701" w:type="dxa"/>
            <w:vAlign w:val="center"/>
          </w:tcPr>
          <w:p w:rsidR="009F5B64" w:rsidRDefault="000715B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3,75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5B4" w:rsidRPr="009D70C5" w:rsidTr="00576F0F">
        <w:tc>
          <w:tcPr>
            <w:tcW w:w="534" w:type="dxa"/>
            <w:vAlign w:val="center"/>
          </w:tcPr>
          <w:p w:rsidR="000715B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18</w:t>
            </w:r>
          </w:p>
        </w:tc>
        <w:tc>
          <w:tcPr>
            <w:tcW w:w="4570" w:type="dxa"/>
          </w:tcPr>
          <w:p w:rsidR="000715B4" w:rsidRPr="00EE22E8" w:rsidRDefault="000715B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15B4">
              <w:rPr>
                <w:rFonts w:ascii="Times New Roman" w:hAnsi="Times New Roman"/>
                <w:sz w:val="28"/>
                <w:szCs w:val="28"/>
              </w:rPr>
              <w:t>Дежурство слесарей и электриков на подземном участке к-1,55</w:t>
            </w:r>
          </w:p>
        </w:tc>
        <w:tc>
          <w:tcPr>
            <w:tcW w:w="1418" w:type="dxa"/>
            <w:vAlign w:val="center"/>
          </w:tcPr>
          <w:p w:rsidR="000715B4" w:rsidRDefault="000715B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</w:t>
            </w:r>
          </w:p>
        </w:tc>
        <w:tc>
          <w:tcPr>
            <w:tcW w:w="1701" w:type="dxa"/>
            <w:vAlign w:val="center"/>
          </w:tcPr>
          <w:p w:rsidR="000715B4" w:rsidRDefault="000715B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0715B4" w:rsidRPr="009D70C5" w:rsidRDefault="000715B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5B4" w:rsidRPr="009D70C5" w:rsidTr="00576F0F">
        <w:tc>
          <w:tcPr>
            <w:tcW w:w="534" w:type="dxa"/>
            <w:vAlign w:val="center"/>
          </w:tcPr>
          <w:p w:rsidR="000715B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19</w:t>
            </w:r>
          </w:p>
        </w:tc>
        <w:tc>
          <w:tcPr>
            <w:tcW w:w="4570" w:type="dxa"/>
          </w:tcPr>
          <w:p w:rsidR="000715B4" w:rsidRPr="000715B4" w:rsidRDefault="000715B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15B4">
              <w:rPr>
                <w:rFonts w:ascii="Times New Roman" w:hAnsi="Times New Roman"/>
                <w:sz w:val="28"/>
                <w:szCs w:val="28"/>
              </w:rPr>
              <w:t>Насос местного водоотлива прои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зводительностью 100м3/час </w:t>
            </w:r>
          </w:p>
        </w:tc>
        <w:tc>
          <w:tcPr>
            <w:tcW w:w="1418" w:type="dxa"/>
            <w:vAlign w:val="center"/>
          </w:tcPr>
          <w:p w:rsidR="000715B4" w:rsidRDefault="000715B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</w:t>
            </w:r>
          </w:p>
        </w:tc>
        <w:tc>
          <w:tcPr>
            <w:tcW w:w="1701" w:type="dxa"/>
            <w:vAlign w:val="center"/>
          </w:tcPr>
          <w:p w:rsidR="000715B4" w:rsidRDefault="000715B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701" w:type="dxa"/>
          </w:tcPr>
          <w:p w:rsidR="000715B4" w:rsidRPr="009D70C5" w:rsidRDefault="000715B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38EC" w:rsidRPr="009D70C5" w:rsidTr="00764620">
        <w:tc>
          <w:tcPr>
            <w:tcW w:w="534" w:type="dxa"/>
            <w:vAlign w:val="center"/>
          </w:tcPr>
          <w:p w:rsidR="00E138EC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9390" w:type="dxa"/>
            <w:gridSpan w:val="4"/>
          </w:tcPr>
          <w:p w:rsidR="00E138EC" w:rsidRPr="009D70C5" w:rsidRDefault="00E138EC" w:rsidP="00E1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38EC">
              <w:rPr>
                <w:rFonts w:ascii="Times New Roman" w:hAnsi="Times New Roman"/>
                <w:b/>
                <w:sz w:val="28"/>
                <w:szCs w:val="28"/>
              </w:rPr>
              <w:t>Бурение с подмостей</w:t>
            </w:r>
          </w:p>
        </w:tc>
      </w:tr>
      <w:tr w:rsidR="000715B4" w:rsidRPr="009D70C5" w:rsidTr="00576F0F">
        <w:tc>
          <w:tcPr>
            <w:tcW w:w="534" w:type="dxa"/>
            <w:vAlign w:val="center"/>
          </w:tcPr>
          <w:p w:rsidR="000715B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20</w:t>
            </w:r>
          </w:p>
        </w:tc>
        <w:tc>
          <w:tcPr>
            <w:tcW w:w="4570" w:type="dxa"/>
          </w:tcPr>
          <w:p w:rsidR="000715B4" w:rsidRPr="00EE22E8" w:rsidRDefault="000715B4" w:rsidP="000715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15B4">
              <w:rPr>
                <w:rFonts w:ascii="Times New Roman" w:hAnsi="Times New Roman"/>
                <w:sz w:val="28"/>
                <w:szCs w:val="28"/>
              </w:rPr>
              <w:t xml:space="preserve">Ударно-вращательное бурение скважин глубиной до 10м д=43 мм в грунтах 10 группы (ж/бетон) </w:t>
            </w:r>
          </w:p>
        </w:tc>
        <w:tc>
          <w:tcPr>
            <w:tcW w:w="1418" w:type="dxa"/>
            <w:vAlign w:val="center"/>
          </w:tcPr>
          <w:p w:rsidR="000715B4" w:rsidRDefault="000715B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0715B4" w:rsidRDefault="000715B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1103,6</w:t>
            </w:r>
          </w:p>
        </w:tc>
        <w:tc>
          <w:tcPr>
            <w:tcW w:w="1701" w:type="dxa"/>
          </w:tcPr>
          <w:p w:rsidR="000715B4" w:rsidRPr="009D70C5" w:rsidRDefault="000715B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5B4" w:rsidRPr="009D70C5" w:rsidTr="00576F0F">
        <w:tc>
          <w:tcPr>
            <w:tcW w:w="534" w:type="dxa"/>
            <w:vAlign w:val="center"/>
          </w:tcPr>
          <w:p w:rsidR="000715B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21</w:t>
            </w:r>
          </w:p>
        </w:tc>
        <w:tc>
          <w:tcPr>
            <w:tcW w:w="4570" w:type="dxa"/>
          </w:tcPr>
          <w:p w:rsidR="000715B4" w:rsidRPr="00EE22E8" w:rsidRDefault="000715B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15B4">
              <w:rPr>
                <w:rFonts w:ascii="Times New Roman" w:hAnsi="Times New Roman"/>
                <w:sz w:val="28"/>
                <w:szCs w:val="28"/>
              </w:rPr>
              <w:t>Ударно-вращательное бурение скважин глубиной до 10м д=43 мм в грунтах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 группы (бетон)</w:t>
            </w:r>
          </w:p>
        </w:tc>
        <w:tc>
          <w:tcPr>
            <w:tcW w:w="1418" w:type="dxa"/>
            <w:vAlign w:val="center"/>
          </w:tcPr>
          <w:p w:rsidR="000715B4" w:rsidRDefault="000715B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0715B4" w:rsidRDefault="000715B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1014,7</w:t>
            </w:r>
          </w:p>
        </w:tc>
        <w:tc>
          <w:tcPr>
            <w:tcW w:w="1701" w:type="dxa"/>
          </w:tcPr>
          <w:p w:rsidR="000715B4" w:rsidRPr="009D70C5" w:rsidRDefault="000715B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5B4" w:rsidRPr="009D70C5" w:rsidTr="00576F0F">
        <w:tc>
          <w:tcPr>
            <w:tcW w:w="534" w:type="dxa"/>
            <w:vAlign w:val="center"/>
          </w:tcPr>
          <w:p w:rsidR="000715B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22</w:t>
            </w:r>
          </w:p>
        </w:tc>
        <w:tc>
          <w:tcPr>
            <w:tcW w:w="4570" w:type="dxa"/>
          </w:tcPr>
          <w:p w:rsidR="000715B4" w:rsidRPr="00EE22E8" w:rsidRDefault="000715B4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15B4">
              <w:rPr>
                <w:rFonts w:ascii="Times New Roman" w:hAnsi="Times New Roman"/>
                <w:sz w:val="28"/>
                <w:szCs w:val="28"/>
              </w:rPr>
              <w:t>Ударно-вращательное бурение скважин глубиной до 10м д=43 мм в грунтах 6 группы (скала) к-1,55; к-1,25</w:t>
            </w:r>
          </w:p>
        </w:tc>
        <w:tc>
          <w:tcPr>
            <w:tcW w:w="1418" w:type="dxa"/>
            <w:vAlign w:val="center"/>
          </w:tcPr>
          <w:p w:rsidR="000715B4" w:rsidRDefault="000715B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0715B4" w:rsidRDefault="000715B4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1155,0</w:t>
            </w:r>
          </w:p>
        </w:tc>
        <w:tc>
          <w:tcPr>
            <w:tcW w:w="1701" w:type="dxa"/>
          </w:tcPr>
          <w:p w:rsidR="000715B4" w:rsidRPr="009D70C5" w:rsidRDefault="000715B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23</w:t>
            </w:r>
          </w:p>
        </w:tc>
        <w:tc>
          <w:tcPr>
            <w:tcW w:w="4570" w:type="dxa"/>
          </w:tcPr>
          <w:p w:rsidR="009F5B64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 xml:space="preserve">Ударно-вращательное бурение скважин глубиной до 10м д=43 мм в грунтах 4 группы (глина) </w:t>
            </w:r>
          </w:p>
        </w:tc>
        <w:tc>
          <w:tcPr>
            <w:tcW w:w="1418" w:type="dxa"/>
            <w:vAlign w:val="center"/>
          </w:tcPr>
          <w:p w:rsidR="009F5B64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9F5B64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54,4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8C2" w:rsidRPr="009D70C5" w:rsidTr="00576F0F">
        <w:tc>
          <w:tcPr>
            <w:tcW w:w="534" w:type="dxa"/>
            <w:vAlign w:val="center"/>
          </w:tcPr>
          <w:p w:rsidR="00C938C2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24</w:t>
            </w:r>
          </w:p>
        </w:tc>
        <w:tc>
          <w:tcPr>
            <w:tcW w:w="4570" w:type="dxa"/>
          </w:tcPr>
          <w:p w:rsidR="00C938C2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Ударно-вращательное бурение скважин глубиной до 10м д=43 мм в грунтах 4 группы (</w:t>
            </w:r>
            <w:proofErr w:type="spellStart"/>
            <w:r w:rsidRPr="00576F0F">
              <w:rPr>
                <w:rFonts w:ascii="Times New Roman" w:hAnsi="Times New Roman"/>
                <w:sz w:val="28"/>
                <w:szCs w:val="28"/>
              </w:rPr>
              <w:t>цемкамень</w:t>
            </w:r>
            <w:proofErr w:type="spell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:rsidR="00C938C2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C938C2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1928,4</w:t>
            </w:r>
          </w:p>
        </w:tc>
        <w:tc>
          <w:tcPr>
            <w:tcW w:w="1701" w:type="dxa"/>
          </w:tcPr>
          <w:p w:rsidR="00C938C2" w:rsidRPr="009D70C5" w:rsidRDefault="00C938C2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38EC" w:rsidRPr="009D70C5" w:rsidTr="00A57370">
        <w:tc>
          <w:tcPr>
            <w:tcW w:w="534" w:type="dxa"/>
            <w:vAlign w:val="center"/>
          </w:tcPr>
          <w:p w:rsidR="00E138EC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9390" w:type="dxa"/>
            <w:gridSpan w:val="4"/>
          </w:tcPr>
          <w:p w:rsidR="00E138EC" w:rsidRPr="009D70C5" w:rsidRDefault="00E138EC" w:rsidP="00E1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b/>
                <w:sz w:val="28"/>
                <w:szCs w:val="28"/>
              </w:rPr>
              <w:t xml:space="preserve">Бурение с </w:t>
            </w:r>
            <w:proofErr w:type="spellStart"/>
            <w:r w:rsidRPr="00576F0F">
              <w:rPr>
                <w:rFonts w:ascii="Times New Roman" w:hAnsi="Times New Roman"/>
                <w:b/>
                <w:sz w:val="28"/>
                <w:szCs w:val="28"/>
              </w:rPr>
              <w:t>отм</w:t>
            </w:r>
            <w:proofErr w:type="spellEnd"/>
            <w:r w:rsidRPr="00576F0F">
              <w:rPr>
                <w:rFonts w:ascii="Times New Roman" w:hAnsi="Times New Roman"/>
                <w:b/>
                <w:sz w:val="28"/>
                <w:szCs w:val="28"/>
              </w:rPr>
              <w:t>. пола туннеля</w:t>
            </w:r>
          </w:p>
        </w:tc>
      </w:tr>
      <w:tr w:rsidR="00C938C2" w:rsidRPr="009D70C5" w:rsidTr="00576F0F">
        <w:tc>
          <w:tcPr>
            <w:tcW w:w="534" w:type="dxa"/>
            <w:vAlign w:val="center"/>
          </w:tcPr>
          <w:p w:rsidR="00C938C2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25</w:t>
            </w:r>
          </w:p>
        </w:tc>
        <w:tc>
          <w:tcPr>
            <w:tcW w:w="4570" w:type="dxa"/>
          </w:tcPr>
          <w:p w:rsidR="00C938C2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Ударно-вращательное бурение скважин глубиной до 10м д=43 мм в грунтах 10 группы (ж/бетон)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938C2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C938C2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93,2</w:t>
            </w:r>
          </w:p>
        </w:tc>
        <w:tc>
          <w:tcPr>
            <w:tcW w:w="1701" w:type="dxa"/>
          </w:tcPr>
          <w:p w:rsidR="00C938C2" w:rsidRPr="009D70C5" w:rsidRDefault="00C938C2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8C2" w:rsidRPr="009D70C5" w:rsidTr="00576F0F">
        <w:tc>
          <w:tcPr>
            <w:tcW w:w="534" w:type="dxa"/>
            <w:vAlign w:val="center"/>
          </w:tcPr>
          <w:p w:rsidR="00C938C2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26</w:t>
            </w:r>
          </w:p>
        </w:tc>
        <w:tc>
          <w:tcPr>
            <w:tcW w:w="4570" w:type="dxa"/>
          </w:tcPr>
          <w:p w:rsidR="00C938C2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 xml:space="preserve">Ударно-вращательное бурение скважин глубиной до 10м д=43 мм в грунтах 6 группы (скала) </w:t>
            </w:r>
          </w:p>
        </w:tc>
        <w:tc>
          <w:tcPr>
            <w:tcW w:w="1418" w:type="dxa"/>
            <w:vAlign w:val="center"/>
          </w:tcPr>
          <w:p w:rsidR="00C938C2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C938C2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69,0</w:t>
            </w:r>
          </w:p>
        </w:tc>
        <w:tc>
          <w:tcPr>
            <w:tcW w:w="1701" w:type="dxa"/>
          </w:tcPr>
          <w:p w:rsidR="00C938C2" w:rsidRPr="009D70C5" w:rsidRDefault="00C938C2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8C2" w:rsidRPr="009D70C5" w:rsidTr="00576F0F">
        <w:tc>
          <w:tcPr>
            <w:tcW w:w="534" w:type="dxa"/>
            <w:vAlign w:val="center"/>
          </w:tcPr>
          <w:p w:rsidR="00C938C2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27</w:t>
            </w:r>
          </w:p>
        </w:tc>
        <w:tc>
          <w:tcPr>
            <w:tcW w:w="4570" w:type="dxa"/>
          </w:tcPr>
          <w:p w:rsidR="00C938C2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Ударно-вращательное бурение скважин глубиной до 10м д=43 мм в грунтах 4 группы (глина)</w:t>
            </w:r>
          </w:p>
        </w:tc>
        <w:tc>
          <w:tcPr>
            <w:tcW w:w="1418" w:type="dxa"/>
            <w:vAlign w:val="center"/>
          </w:tcPr>
          <w:p w:rsidR="00C938C2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C938C2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701" w:type="dxa"/>
          </w:tcPr>
          <w:p w:rsidR="00C938C2" w:rsidRPr="009D70C5" w:rsidRDefault="00C938C2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38C2" w:rsidRPr="009D70C5" w:rsidTr="00576F0F">
        <w:tc>
          <w:tcPr>
            <w:tcW w:w="534" w:type="dxa"/>
            <w:vAlign w:val="center"/>
          </w:tcPr>
          <w:p w:rsidR="00C938C2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28</w:t>
            </w:r>
          </w:p>
        </w:tc>
        <w:tc>
          <w:tcPr>
            <w:tcW w:w="4570" w:type="dxa"/>
          </w:tcPr>
          <w:p w:rsidR="00C938C2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Ударно-вращательное бурение скважин глубиной до 10м д=43 мм в грунтах 4 группы (</w:t>
            </w:r>
            <w:proofErr w:type="spellStart"/>
            <w:r w:rsidRPr="00576F0F">
              <w:rPr>
                <w:rFonts w:ascii="Times New Roman" w:hAnsi="Times New Roman"/>
                <w:sz w:val="28"/>
                <w:szCs w:val="28"/>
              </w:rPr>
              <w:t>цемкамень</w:t>
            </w:r>
            <w:proofErr w:type="spell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:rsidR="00C938C2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C938C2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77,9</w:t>
            </w:r>
          </w:p>
        </w:tc>
        <w:tc>
          <w:tcPr>
            <w:tcW w:w="1701" w:type="dxa"/>
          </w:tcPr>
          <w:p w:rsidR="00C938C2" w:rsidRPr="009D70C5" w:rsidRDefault="00C938C2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5B64" w:rsidRPr="009D70C5" w:rsidTr="00576F0F">
        <w:tc>
          <w:tcPr>
            <w:tcW w:w="534" w:type="dxa"/>
            <w:vAlign w:val="center"/>
          </w:tcPr>
          <w:p w:rsidR="009F5B64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29</w:t>
            </w:r>
          </w:p>
        </w:tc>
        <w:tc>
          <w:tcPr>
            <w:tcW w:w="4570" w:type="dxa"/>
          </w:tcPr>
          <w:p w:rsidR="009F5B64" w:rsidRDefault="00576F0F" w:rsidP="009F5B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Перемещение станка ударно-вращ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ательного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полу туннеля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9F5B64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Перемещ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9F5B64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701" w:type="dxa"/>
          </w:tcPr>
          <w:p w:rsidR="009F5B64" w:rsidRPr="009D70C5" w:rsidRDefault="009F5B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DD9" w:rsidRPr="009D70C5" w:rsidTr="00576F0F">
        <w:tc>
          <w:tcPr>
            <w:tcW w:w="534" w:type="dxa"/>
            <w:vAlign w:val="center"/>
          </w:tcPr>
          <w:p w:rsidR="00333DD9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30</w:t>
            </w:r>
          </w:p>
        </w:tc>
        <w:tc>
          <w:tcPr>
            <w:tcW w:w="4570" w:type="dxa"/>
          </w:tcPr>
          <w:p w:rsidR="00333DD9" w:rsidRDefault="00576F0F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Перемещение станка ударно-вр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ащательного на подмостях  </w:t>
            </w:r>
          </w:p>
        </w:tc>
        <w:tc>
          <w:tcPr>
            <w:tcW w:w="1418" w:type="dxa"/>
            <w:vAlign w:val="center"/>
          </w:tcPr>
          <w:p w:rsidR="00333DD9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Перемещ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333DD9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1669</w:t>
            </w:r>
          </w:p>
        </w:tc>
        <w:tc>
          <w:tcPr>
            <w:tcW w:w="1701" w:type="dxa"/>
          </w:tcPr>
          <w:p w:rsidR="00333DD9" w:rsidRPr="009D70C5" w:rsidRDefault="00333DD9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31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Нагнетание цементно-</w:t>
            </w:r>
            <w:proofErr w:type="spellStart"/>
            <w:r w:rsidRPr="00576F0F">
              <w:rPr>
                <w:rFonts w:ascii="Times New Roman" w:hAnsi="Times New Roman"/>
                <w:sz w:val="28"/>
                <w:szCs w:val="28"/>
              </w:rPr>
              <w:t>бентонитового</w:t>
            </w:r>
            <w:proofErr w:type="spell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 раствора с одной перекачкой (состав на 1 м3 раствора Ц</w:t>
            </w:r>
            <w:proofErr w:type="gramStart"/>
            <w:r w:rsidRPr="00576F0F">
              <w:rPr>
                <w:rFonts w:ascii="Times New Roman" w:hAnsi="Times New Roman"/>
                <w:sz w:val="28"/>
                <w:szCs w:val="28"/>
              </w:rPr>
              <w:t>:Б</w:t>
            </w:r>
            <w:proofErr w:type="gram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:В =799кг;91кг:708л (на портландцементе  ЦЕМ I 32,5 Б) </w:t>
            </w:r>
          </w:p>
        </w:tc>
        <w:tc>
          <w:tcPr>
            <w:tcW w:w="1418" w:type="dxa"/>
            <w:vAlign w:val="center"/>
          </w:tcPr>
          <w:p w:rsidR="00576F0F" w:rsidRP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6875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32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Нагнетание цементно-</w:t>
            </w:r>
            <w:proofErr w:type="spellStart"/>
            <w:r w:rsidRPr="00576F0F">
              <w:rPr>
                <w:rFonts w:ascii="Times New Roman" w:hAnsi="Times New Roman"/>
                <w:sz w:val="28"/>
                <w:szCs w:val="28"/>
              </w:rPr>
              <w:t>бентонитового</w:t>
            </w:r>
            <w:proofErr w:type="spell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 раствора с одной перекачкой (состав на 1 м3 раствора Ц</w:t>
            </w:r>
            <w:proofErr w:type="gramStart"/>
            <w:r w:rsidRPr="00576F0F">
              <w:rPr>
                <w:rFonts w:ascii="Times New Roman" w:hAnsi="Times New Roman"/>
                <w:sz w:val="28"/>
                <w:szCs w:val="28"/>
              </w:rPr>
              <w:t>:Б</w:t>
            </w:r>
            <w:proofErr w:type="gram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:В =799кг;91кг:708л (на портландцементе  ЦЕМ I СС) </w:t>
            </w:r>
          </w:p>
        </w:tc>
        <w:tc>
          <w:tcPr>
            <w:tcW w:w="1418" w:type="dxa"/>
            <w:vAlign w:val="center"/>
          </w:tcPr>
          <w:p w:rsid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4425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33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 xml:space="preserve">Цементация </w:t>
            </w:r>
            <w:proofErr w:type="spellStart"/>
            <w:r w:rsidRPr="00576F0F">
              <w:rPr>
                <w:rFonts w:ascii="Times New Roman" w:hAnsi="Times New Roman"/>
                <w:sz w:val="28"/>
                <w:szCs w:val="28"/>
              </w:rPr>
              <w:t>чистоцементным</w:t>
            </w:r>
            <w:proofErr w:type="spell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6F0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раствором при поглощении цемента до 30 кг/м с одной перекачкой                                                                       (на портландцементе  ЦЕМ I 32,5 Б)                               </w:t>
            </w:r>
          </w:p>
        </w:tc>
        <w:tc>
          <w:tcPr>
            <w:tcW w:w="1418" w:type="dxa"/>
            <w:vAlign w:val="center"/>
          </w:tcPr>
          <w:p w:rsid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lastRenderedPageBreak/>
              <w:t>34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 xml:space="preserve">Цементация </w:t>
            </w:r>
            <w:proofErr w:type="spellStart"/>
            <w:r w:rsidRPr="00576F0F">
              <w:rPr>
                <w:rFonts w:ascii="Times New Roman" w:hAnsi="Times New Roman"/>
                <w:sz w:val="28"/>
                <w:szCs w:val="28"/>
              </w:rPr>
              <w:t>чистоцементным</w:t>
            </w:r>
            <w:proofErr w:type="spell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 раствором при поглощении цемента до 30 кг/м с одной перекачкой                                                                       (на портландцементе  ЦЕМ I СС)                                      </w:t>
            </w:r>
          </w:p>
        </w:tc>
        <w:tc>
          <w:tcPr>
            <w:tcW w:w="1418" w:type="dxa"/>
            <w:vAlign w:val="center"/>
          </w:tcPr>
          <w:p w:rsid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35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Цементация 1-х зон контрольных скважин раствором В/</w:t>
            </w:r>
            <w:proofErr w:type="gramStart"/>
            <w:r w:rsidRPr="00576F0F">
              <w:rPr>
                <w:rFonts w:ascii="Times New Roman" w:hAnsi="Times New Roman"/>
                <w:sz w:val="28"/>
                <w:szCs w:val="28"/>
              </w:rPr>
              <w:t>Ц</w:t>
            </w:r>
            <w:proofErr w:type="gram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=2 состава на 1 м3 Ц : В = 430кг : 860 л при поглощении цемента до 60 кг/м с одной перекачкой                                                                        (на портландцементе  ЦЕМ I 32,5 Б)                          </w:t>
            </w:r>
          </w:p>
        </w:tc>
        <w:tc>
          <w:tcPr>
            <w:tcW w:w="1418" w:type="dxa"/>
            <w:vAlign w:val="center"/>
          </w:tcPr>
          <w:p w:rsid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12,4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36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Цементация 1-х зон контрольных скважин раствором В/</w:t>
            </w:r>
            <w:proofErr w:type="gramStart"/>
            <w:r w:rsidRPr="00576F0F">
              <w:rPr>
                <w:rFonts w:ascii="Times New Roman" w:hAnsi="Times New Roman"/>
                <w:sz w:val="28"/>
                <w:szCs w:val="28"/>
              </w:rPr>
              <w:t>Ц</w:t>
            </w:r>
            <w:proofErr w:type="gram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=2 состава на 1 м3 Ц : В = 430кг : 860 л при поглощении цемента до 60 кг/м с одной перекачкой                                                                        (на портландцементе  ЦЕМ I СС)                            </w:t>
            </w:r>
          </w:p>
        </w:tc>
        <w:tc>
          <w:tcPr>
            <w:tcW w:w="1418" w:type="dxa"/>
            <w:vAlign w:val="center"/>
          </w:tcPr>
          <w:p w:rsid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37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Ликвидация скважин d-43 мм цементным раствором состава В/</w:t>
            </w:r>
            <w:proofErr w:type="gramStart"/>
            <w:r w:rsidRPr="00576F0F">
              <w:rPr>
                <w:rFonts w:ascii="Times New Roman" w:hAnsi="Times New Roman"/>
                <w:sz w:val="28"/>
                <w:szCs w:val="28"/>
              </w:rPr>
              <w:t>Ц</w:t>
            </w:r>
            <w:proofErr w:type="gram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 = 0,4 с жидким стеклом (портландцемент  ЦЕМ I 32,5 Б)                                  </w:t>
            </w:r>
          </w:p>
        </w:tc>
        <w:tc>
          <w:tcPr>
            <w:tcW w:w="1418" w:type="dxa"/>
            <w:vAlign w:val="center"/>
          </w:tcPr>
          <w:p w:rsid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1124,0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38</w:t>
            </w:r>
          </w:p>
        </w:tc>
        <w:tc>
          <w:tcPr>
            <w:tcW w:w="4570" w:type="dxa"/>
          </w:tcPr>
          <w:p w:rsidR="00576F0F" w:rsidRPr="00576F0F" w:rsidRDefault="00576F0F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Ликвидация скважин d-43 мм цементным раствором состава В/</w:t>
            </w:r>
            <w:proofErr w:type="gramStart"/>
            <w:r w:rsidRPr="00576F0F">
              <w:rPr>
                <w:rFonts w:ascii="Times New Roman" w:hAnsi="Times New Roman"/>
                <w:sz w:val="28"/>
                <w:szCs w:val="28"/>
              </w:rPr>
              <w:t>Ц</w:t>
            </w:r>
            <w:proofErr w:type="gramEnd"/>
            <w:r w:rsidRPr="00576F0F">
              <w:rPr>
                <w:rFonts w:ascii="Times New Roman" w:hAnsi="Times New Roman"/>
                <w:sz w:val="28"/>
                <w:szCs w:val="28"/>
              </w:rPr>
              <w:t xml:space="preserve"> = 0,4 с жидким стеклом (портландцемент  ЦЕМ I СС)                                      </w:t>
            </w:r>
          </w:p>
        </w:tc>
        <w:tc>
          <w:tcPr>
            <w:tcW w:w="1418" w:type="dxa"/>
            <w:vAlign w:val="center"/>
          </w:tcPr>
          <w:p w:rsidR="00576F0F" w:rsidRDefault="00576F0F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701" w:type="dxa"/>
            <w:vAlign w:val="center"/>
          </w:tcPr>
          <w:p w:rsidR="00576F0F" w:rsidRDefault="00576F0F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888,0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39</w:t>
            </w:r>
          </w:p>
        </w:tc>
        <w:tc>
          <w:tcPr>
            <w:tcW w:w="4570" w:type="dxa"/>
          </w:tcPr>
          <w:p w:rsidR="00576F0F" w:rsidRPr="00576F0F" w:rsidRDefault="00576F0F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6F0F">
              <w:rPr>
                <w:rFonts w:ascii="Times New Roman" w:hAnsi="Times New Roman"/>
                <w:sz w:val="28"/>
                <w:szCs w:val="28"/>
              </w:rPr>
              <w:t>Продувка сжатым возд</w:t>
            </w:r>
            <w:r w:rsidR="0088053A">
              <w:rPr>
                <w:rFonts w:ascii="Times New Roman" w:hAnsi="Times New Roman"/>
                <w:sz w:val="28"/>
                <w:szCs w:val="28"/>
              </w:rPr>
              <w:t xml:space="preserve">ухом поверхности бетона   </w:t>
            </w:r>
          </w:p>
        </w:tc>
        <w:tc>
          <w:tcPr>
            <w:tcW w:w="1418" w:type="dxa"/>
            <w:vAlign w:val="center"/>
          </w:tcPr>
          <w:p w:rsidR="00576F0F" w:rsidRDefault="0088053A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576F0F" w:rsidRDefault="0088053A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38EC" w:rsidRPr="009D70C5" w:rsidTr="000E6EE1">
        <w:tc>
          <w:tcPr>
            <w:tcW w:w="534" w:type="dxa"/>
            <w:vAlign w:val="center"/>
          </w:tcPr>
          <w:p w:rsidR="00E138EC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9390" w:type="dxa"/>
            <w:gridSpan w:val="4"/>
          </w:tcPr>
          <w:p w:rsidR="00E138EC" w:rsidRPr="009D70C5" w:rsidRDefault="00E138EC" w:rsidP="00E1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53A">
              <w:rPr>
                <w:rFonts w:ascii="Times New Roman" w:hAnsi="Times New Roman"/>
                <w:b/>
                <w:sz w:val="28"/>
                <w:szCs w:val="28"/>
              </w:rPr>
              <w:t>Материалы</w:t>
            </w:r>
          </w:p>
        </w:tc>
      </w:tr>
      <w:tr w:rsidR="0088053A" w:rsidRPr="009D70C5" w:rsidTr="00576F0F">
        <w:tc>
          <w:tcPr>
            <w:tcW w:w="534" w:type="dxa"/>
            <w:vAlign w:val="center"/>
          </w:tcPr>
          <w:p w:rsidR="0088053A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</w:t>
            </w:r>
          </w:p>
        </w:tc>
        <w:tc>
          <w:tcPr>
            <w:tcW w:w="4570" w:type="dxa"/>
          </w:tcPr>
          <w:p w:rsidR="0088053A" w:rsidRDefault="0088053A" w:rsidP="0088053A">
            <w:pPr>
              <w:tabs>
                <w:tab w:val="left" w:pos="15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053A">
              <w:rPr>
                <w:rFonts w:ascii="Times New Roman" w:hAnsi="Times New Roman"/>
                <w:sz w:val="28"/>
                <w:szCs w:val="28"/>
              </w:rPr>
              <w:t>Портландцемент ЦЕМ I 32,5</w:t>
            </w:r>
            <w:proofErr w:type="gramStart"/>
            <w:r w:rsidRPr="0088053A"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proofErr w:type="gramEnd"/>
            <w:r w:rsidRPr="0088053A">
              <w:rPr>
                <w:rFonts w:ascii="Times New Roman" w:hAnsi="Times New Roman"/>
                <w:sz w:val="28"/>
                <w:szCs w:val="28"/>
              </w:rPr>
              <w:t xml:space="preserve"> 31108-2003, 30515-2013</w:t>
            </w:r>
          </w:p>
        </w:tc>
        <w:tc>
          <w:tcPr>
            <w:tcW w:w="1418" w:type="dxa"/>
            <w:vAlign w:val="center"/>
          </w:tcPr>
          <w:p w:rsidR="0088053A" w:rsidRDefault="0088053A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701" w:type="dxa"/>
            <w:vAlign w:val="center"/>
          </w:tcPr>
          <w:p w:rsidR="0088053A" w:rsidRDefault="0088053A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1391</w:t>
            </w:r>
          </w:p>
        </w:tc>
        <w:tc>
          <w:tcPr>
            <w:tcW w:w="1701" w:type="dxa"/>
          </w:tcPr>
          <w:p w:rsidR="0088053A" w:rsidRPr="009D70C5" w:rsidRDefault="0088053A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53A" w:rsidRPr="009D70C5" w:rsidTr="00576F0F">
        <w:tc>
          <w:tcPr>
            <w:tcW w:w="534" w:type="dxa"/>
            <w:vAlign w:val="center"/>
          </w:tcPr>
          <w:p w:rsidR="0088053A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2</w:t>
            </w:r>
          </w:p>
        </w:tc>
        <w:tc>
          <w:tcPr>
            <w:tcW w:w="4570" w:type="dxa"/>
          </w:tcPr>
          <w:p w:rsidR="0088053A" w:rsidRDefault="0088053A" w:rsidP="0088053A">
            <w:pPr>
              <w:tabs>
                <w:tab w:val="left" w:pos="15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053A">
              <w:rPr>
                <w:rFonts w:ascii="Times New Roman" w:hAnsi="Times New Roman"/>
                <w:sz w:val="28"/>
                <w:szCs w:val="28"/>
              </w:rPr>
              <w:t xml:space="preserve">Портландцемент </w:t>
            </w:r>
            <w:proofErr w:type="spellStart"/>
            <w:r w:rsidRPr="0088053A">
              <w:rPr>
                <w:rFonts w:ascii="Times New Roman" w:hAnsi="Times New Roman"/>
                <w:sz w:val="28"/>
                <w:szCs w:val="28"/>
              </w:rPr>
              <w:t>сульфатостойкий</w:t>
            </w:r>
            <w:proofErr w:type="spellEnd"/>
            <w:r w:rsidRPr="0088053A">
              <w:rPr>
                <w:rFonts w:ascii="Times New Roman" w:hAnsi="Times New Roman"/>
                <w:sz w:val="28"/>
                <w:szCs w:val="28"/>
              </w:rPr>
              <w:t xml:space="preserve"> ЦЕМ I СС    ГОСТ 22266-2013</w:t>
            </w:r>
          </w:p>
        </w:tc>
        <w:tc>
          <w:tcPr>
            <w:tcW w:w="1418" w:type="dxa"/>
            <w:vAlign w:val="center"/>
          </w:tcPr>
          <w:p w:rsidR="0088053A" w:rsidRDefault="0088053A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701" w:type="dxa"/>
            <w:vAlign w:val="center"/>
          </w:tcPr>
          <w:p w:rsidR="0088053A" w:rsidRDefault="0088053A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177,9</w:t>
            </w:r>
          </w:p>
        </w:tc>
        <w:tc>
          <w:tcPr>
            <w:tcW w:w="1701" w:type="dxa"/>
          </w:tcPr>
          <w:p w:rsidR="0088053A" w:rsidRPr="009D70C5" w:rsidRDefault="0088053A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053A" w:rsidRPr="009D70C5" w:rsidTr="00576F0F">
        <w:tc>
          <w:tcPr>
            <w:tcW w:w="534" w:type="dxa"/>
            <w:vAlign w:val="center"/>
          </w:tcPr>
          <w:p w:rsidR="0088053A" w:rsidRPr="009D70C5" w:rsidRDefault="00E138EC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</w:t>
            </w:r>
          </w:p>
        </w:tc>
        <w:tc>
          <w:tcPr>
            <w:tcW w:w="4570" w:type="dxa"/>
          </w:tcPr>
          <w:p w:rsidR="0088053A" w:rsidRDefault="0088053A" w:rsidP="0088053A">
            <w:pPr>
              <w:tabs>
                <w:tab w:val="left" w:pos="15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53A">
              <w:rPr>
                <w:rFonts w:ascii="Times New Roman" w:hAnsi="Times New Roman"/>
                <w:sz w:val="28"/>
                <w:szCs w:val="28"/>
              </w:rPr>
              <w:t>Бентонитовый</w:t>
            </w:r>
            <w:proofErr w:type="spellEnd"/>
            <w:r w:rsidRPr="00880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8053A">
              <w:rPr>
                <w:rFonts w:ascii="Times New Roman" w:hAnsi="Times New Roman"/>
                <w:sz w:val="28"/>
                <w:szCs w:val="28"/>
              </w:rPr>
              <w:t>глинопорошок</w:t>
            </w:r>
            <w:proofErr w:type="spellEnd"/>
            <w:r w:rsidRPr="0088053A">
              <w:rPr>
                <w:rFonts w:ascii="Times New Roman" w:hAnsi="Times New Roman"/>
                <w:sz w:val="28"/>
                <w:szCs w:val="28"/>
              </w:rPr>
              <w:t xml:space="preserve"> марки ПБМВ АО "Хакасский бентонит"  ТУ 2164-005-01424676-2014</w:t>
            </w:r>
          </w:p>
        </w:tc>
        <w:tc>
          <w:tcPr>
            <w:tcW w:w="1418" w:type="dxa"/>
            <w:vAlign w:val="center"/>
          </w:tcPr>
          <w:p w:rsidR="0088053A" w:rsidRDefault="0088053A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701" w:type="dxa"/>
            <w:vAlign w:val="center"/>
          </w:tcPr>
          <w:p w:rsidR="0088053A" w:rsidRDefault="0088053A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25,8</w:t>
            </w:r>
          </w:p>
        </w:tc>
        <w:tc>
          <w:tcPr>
            <w:tcW w:w="1701" w:type="dxa"/>
          </w:tcPr>
          <w:p w:rsidR="0088053A" w:rsidRPr="009D70C5" w:rsidRDefault="0088053A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F0F" w:rsidRPr="009D70C5" w:rsidTr="00576F0F">
        <w:tc>
          <w:tcPr>
            <w:tcW w:w="534" w:type="dxa"/>
            <w:vAlign w:val="center"/>
          </w:tcPr>
          <w:p w:rsidR="00576F0F" w:rsidRPr="009D70C5" w:rsidRDefault="00E138EC" w:rsidP="00576F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</w:t>
            </w:r>
          </w:p>
        </w:tc>
        <w:tc>
          <w:tcPr>
            <w:tcW w:w="4570" w:type="dxa"/>
          </w:tcPr>
          <w:p w:rsidR="00576F0F" w:rsidRPr="00576F0F" w:rsidRDefault="0088053A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053A">
              <w:rPr>
                <w:rFonts w:ascii="Times New Roman" w:hAnsi="Times New Roman"/>
                <w:sz w:val="28"/>
                <w:szCs w:val="28"/>
              </w:rPr>
              <w:t>Стекло натриевое жидкое плотностью 1,38 г/см3 ГОСТ 13078-81</w:t>
            </w:r>
          </w:p>
        </w:tc>
        <w:tc>
          <w:tcPr>
            <w:tcW w:w="1418" w:type="dxa"/>
            <w:vAlign w:val="center"/>
          </w:tcPr>
          <w:p w:rsidR="00576F0F" w:rsidRDefault="0088053A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vAlign w:val="center"/>
          </w:tcPr>
          <w:p w:rsidR="00576F0F" w:rsidRDefault="0088053A" w:rsidP="0060400E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578</w:t>
            </w:r>
          </w:p>
        </w:tc>
        <w:tc>
          <w:tcPr>
            <w:tcW w:w="1701" w:type="dxa"/>
          </w:tcPr>
          <w:p w:rsidR="00576F0F" w:rsidRPr="009D70C5" w:rsidRDefault="00576F0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4533" w:rsidRPr="009D70C5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8B391B" w:rsidRPr="009D70C5" w:rsidRDefault="00E138EC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504533" w:rsidRPr="009D70C5" w:rsidRDefault="001E4D5C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 w:rsidRPr="009D70C5">
        <w:rPr>
          <w:rFonts w:ascii="Times New Roman" w:hAnsi="Times New Roman"/>
          <w:sz w:val="28"/>
          <w:szCs w:val="28"/>
        </w:rPr>
        <w:t xml:space="preserve">                Н</w:t>
      </w:r>
      <w:r w:rsidR="0034075C" w:rsidRPr="009D70C5">
        <w:rPr>
          <w:rFonts w:ascii="Times New Roman" w:hAnsi="Times New Roman"/>
          <w:sz w:val="28"/>
          <w:szCs w:val="28"/>
        </w:rPr>
        <w:t>ачальник</w:t>
      </w:r>
      <w:r w:rsidRPr="009D70C5">
        <w:rPr>
          <w:rFonts w:ascii="Times New Roman" w:hAnsi="Times New Roman"/>
          <w:sz w:val="28"/>
          <w:szCs w:val="28"/>
        </w:rPr>
        <w:t xml:space="preserve"> </w:t>
      </w:r>
      <w:r w:rsidR="0001575D" w:rsidRPr="009D70C5">
        <w:rPr>
          <w:rFonts w:ascii="Times New Roman" w:hAnsi="Times New Roman"/>
          <w:sz w:val="28"/>
          <w:szCs w:val="28"/>
        </w:rPr>
        <w:t xml:space="preserve"> ГТЦ</w:t>
      </w:r>
      <w:r w:rsidR="0001575D" w:rsidRPr="009D70C5">
        <w:rPr>
          <w:rFonts w:ascii="Times New Roman" w:hAnsi="Times New Roman"/>
          <w:sz w:val="28"/>
          <w:szCs w:val="28"/>
        </w:rPr>
        <w:tab/>
        <w:t xml:space="preserve">                               Абдурахимов Г.К.</w:t>
      </w:r>
    </w:p>
    <w:sectPr w:rsidR="00504533" w:rsidRPr="009D70C5" w:rsidSect="00582E7E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493C"/>
    <w:rsid w:val="0001575D"/>
    <w:rsid w:val="00043717"/>
    <w:rsid w:val="00061784"/>
    <w:rsid w:val="000715B4"/>
    <w:rsid w:val="00084459"/>
    <w:rsid w:val="000B309D"/>
    <w:rsid w:val="000B5418"/>
    <w:rsid w:val="00134ED2"/>
    <w:rsid w:val="00151CAC"/>
    <w:rsid w:val="00155023"/>
    <w:rsid w:val="00167415"/>
    <w:rsid w:val="00176C0A"/>
    <w:rsid w:val="00183E3D"/>
    <w:rsid w:val="001843D1"/>
    <w:rsid w:val="001A36AB"/>
    <w:rsid w:val="001A6A48"/>
    <w:rsid w:val="001B574D"/>
    <w:rsid w:val="001B6737"/>
    <w:rsid w:val="001C07F0"/>
    <w:rsid w:val="001C1AAB"/>
    <w:rsid w:val="001D3AA5"/>
    <w:rsid w:val="001E1F32"/>
    <w:rsid w:val="001E4D5C"/>
    <w:rsid w:val="0020618D"/>
    <w:rsid w:val="00217D3B"/>
    <w:rsid w:val="00221B85"/>
    <w:rsid w:val="0023255B"/>
    <w:rsid w:val="00237C84"/>
    <w:rsid w:val="0025257F"/>
    <w:rsid w:val="00262F0E"/>
    <w:rsid w:val="00281464"/>
    <w:rsid w:val="00287E1A"/>
    <w:rsid w:val="002A4288"/>
    <w:rsid w:val="002A6F8D"/>
    <w:rsid w:val="002B637B"/>
    <w:rsid w:val="002C4BB3"/>
    <w:rsid w:val="002F515D"/>
    <w:rsid w:val="00333DD9"/>
    <w:rsid w:val="0034075C"/>
    <w:rsid w:val="003546CC"/>
    <w:rsid w:val="00356EDD"/>
    <w:rsid w:val="003B708F"/>
    <w:rsid w:val="003C008E"/>
    <w:rsid w:val="003D4226"/>
    <w:rsid w:val="003F1403"/>
    <w:rsid w:val="003F5376"/>
    <w:rsid w:val="00414EF2"/>
    <w:rsid w:val="00424DAA"/>
    <w:rsid w:val="004421B2"/>
    <w:rsid w:val="00447EA7"/>
    <w:rsid w:val="00474232"/>
    <w:rsid w:val="00477AAC"/>
    <w:rsid w:val="004A632C"/>
    <w:rsid w:val="004B01EC"/>
    <w:rsid w:val="004D0612"/>
    <w:rsid w:val="004E69AA"/>
    <w:rsid w:val="004E7AC6"/>
    <w:rsid w:val="004F6868"/>
    <w:rsid w:val="00504533"/>
    <w:rsid w:val="00504BD8"/>
    <w:rsid w:val="0051696D"/>
    <w:rsid w:val="0054384D"/>
    <w:rsid w:val="00545BA5"/>
    <w:rsid w:val="005557BB"/>
    <w:rsid w:val="00561E05"/>
    <w:rsid w:val="00576588"/>
    <w:rsid w:val="00576F0F"/>
    <w:rsid w:val="00582E7E"/>
    <w:rsid w:val="005947D6"/>
    <w:rsid w:val="005D4002"/>
    <w:rsid w:val="005D5640"/>
    <w:rsid w:val="005D76A4"/>
    <w:rsid w:val="005E5B04"/>
    <w:rsid w:val="005E7B5C"/>
    <w:rsid w:val="005F3CDE"/>
    <w:rsid w:val="005F6784"/>
    <w:rsid w:val="0060400E"/>
    <w:rsid w:val="006042C6"/>
    <w:rsid w:val="0061643A"/>
    <w:rsid w:val="006509C3"/>
    <w:rsid w:val="006520D0"/>
    <w:rsid w:val="00661A9D"/>
    <w:rsid w:val="0066707C"/>
    <w:rsid w:val="00685ABC"/>
    <w:rsid w:val="006870B3"/>
    <w:rsid w:val="00693F25"/>
    <w:rsid w:val="006A0C54"/>
    <w:rsid w:val="006A5738"/>
    <w:rsid w:val="006B255E"/>
    <w:rsid w:val="006E2773"/>
    <w:rsid w:val="006E5FDA"/>
    <w:rsid w:val="006E79C0"/>
    <w:rsid w:val="00701F24"/>
    <w:rsid w:val="007051D8"/>
    <w:rsid w:val="00722201"/>
    <w:rsid w:val="00727CE0"/>
    <w:rsid w:val="0073432E"/>
    <w:rsid w:val="00736875"/>
    <w:rsid w:val="00747626"/>
    <w:rsid w:val="00793959"/>
    <w:rsid w:val="007B2EDD"/>
    <w:rsid w:val="00847C95"/>
    <w:rsid w:val="00854913"/>
    <w:rsid w:val="00857D6A"/>
    <w:rsid w:val="00863223"/>
    <w:rsid w:val="0086533A"/>
    <w:rsid w:val="0088053A"/>
    <w:rsid w:val="00887AA0"/>
    <w:rsid w:val="008905C3"/>
    <w:rsid w:val="008B391B"/>
    <w:rsid w:val="008B5DA9"/>
    <w:rsid w:val="008C17DA"/>
    <w:rsid w:val="008C29ED"/>
    <w:rsid w:val="008C7A50"/>
    <w:rsid w:val="008D0AC9"/>
    <w:rsid w:val="008F2BE5"/>
    <w:rsid w:val="008F5756"/>
    <w:rsid w:val="008F7C09"/>
    <w:rsid w:val="00900D60"/>
    <w:rsid w:val="00902FDC"/>
    <w:rsid w:val="00914D9B"/>
    <w:rsid w:val="00957B7F"/>
    <w:rsid w:val="00963AF1"/>
    <w:rsid w:val="00966E76"/>
    <w:rsid w:val="00972B6E"/>
    <w:rsid w:val="00987D8A"/>
    <w:rsid w:val="009A3EE4"/>
    <w:rsid w:val="009D70C5"/>
    <w:rsid w:val="009F5B64"/>
    <w:rsid w:val="00A03AE9"/>
    <w:rsid w:val="00A14A40"/>
    <w:rsid w:val="00A3586E"/>
    <w:rsid w:val="00A43BCA"/>
    <w:rsid w:val="00A54AC9"/>
    <w:rsid w:val="00A654A2"/>
    <w:rsid w:val="00AB5538"/>
    <w:rsid w:val="00AC1536"/>
    <w:rsid w:val="00AF6E8F"/>
    <w:rsid w:val="00B025B6"/>
    <w:rsid w:val="00B07637"/>
    <w:rsid w:val="00B17065"/>
    <w:rsid w:val="00B6468A"/>
    <w:rsid w:val="00B6700F"/>
    <w:rsid w:val="00B70872"/>
    <w:rsid w:val="00B72128"/>
    <w:rsid w:val="00B8256A"/>
    <w:rsid w:val="00BA20DF"/>
    <w:rsid w:val="00BA2FAD"/>
    <w:rsid w:val="00BB4933"/>
    <w:rsid w:val="00BB6C75"/>
    <w:rsid w:val="00BC2BF5"/>
    <w:rsid w:val="00BC579B"/>
    <w:rsid w:val="00BF7A75"/>
    <w:rsid w:val="00C11394"/>
    <w:rsid w:val="00C24096"/>
    <w:rsid w:val="00C242F9"/>
    <w:rsid w:val="00C4604C"/>
    <w:rsid w:val="00C52221"/>
    <w:rsid w:val="00C822E5"/>
    <w:rsid w:val="00C84AC3"/>
    <w:rsid w:val="00C84ED7"/>
    <w:rsid w:val="00C85903"/>
    <w:rsid w:val="00C922AA"/>
    <w:rsid w:val="00C938C2"/>
    <w:rsid w:val="00C94008"/>
    <w:rsid w:val="00CC31E8"/>
    <w:rsid w:val="00CC4C0C"/>
    <w:rsid w:val="00CD126A"/>
    <w:rsid w:val="00CD4CB8"/>
    <w:rsid w:val="00CF0B03"/>
    <w:rsid w:val="00CF545B"/>
    <w:rsid w:val="00D178BC"/>
    <w:rsid w:val="00D36B29"/>
    <w:rsid w:val="00D52DAA"/>
    <w:rsid w:val="00D57936"/>
    <w:rsid w:val="00D73C28"/>
    <w:rsid w:val="00DB5B08"/>
    <w:rsid w:val="00DD53A7"/>
    <w:rsid w:val="00DE0E25"/>
    <w:rsid w:val="00DE733D"/>
    <w:rsid w:val="00DF3C7D"/>
    <w:rsid w:val="00E0157F"/>
    <w:rsid w:val="00E02155"/>
    <w:rsid w:val="00E138EC"/>
    <w:rsid w:val="00E13D10"/>
    <w:rsid w:val="00E34BC0"/>
    <w:rsid w:val="00E86D3F"/>
    <w:rsid w:val="00E87FAE"/>
    <w:rsid w:val="00EC5662"/>
    <w:rsid w:val="00EE22E8"/>
    <w:rsid w:val="00EF1C77"/>
    <w:rsid w:val="00F6141B"/>
    <w:rsid w:val="00F75499"/>
    <w:rsid w:val="00F85D4C"/>
    <w:rsid w:val="00FA4A54"/>
    <w:rsid w:val="00FF342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75E2-DA64-488A-8E81-623F280F7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Абдуджалил  Ибодов</cp:lastModifiedBy>
  <cp:revision>16</cp:revision>
  <cp:lastPrinted>2020-06-02T04:53:00Z</cp:lastPrinted>
  <dcterms:created xsi:type="dcterms:W3CDTF">2021-05-27T02:20:00Z</dcterms:created>
  <dcterms:modified xsi:type="dcterms:W3CDTF">2024-07-24T14:15:00Z</dcterms:modified>
</cp:coreProperties>
</file>